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732F" w14:textId="67F6D5DF" w:rsidR="004F3166" w:rsidRDefault="004F3166" w:rsidP="004F3166">
      <w:pPr>
        <w:pStyle w:val="Standard"/>
        <w:rPr>
          <w:b/>
          <w:bCs/>
          <w:color w:val="000000" w:themeColor="text1"/>
        </w:rPr>
      </w:pP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 w:rsidRPr="00942D90">
        <w:rPr>
          <w:b/>
          <w:bCs/>
          <w:color w:val="000000" w:themeColor="text1"/>
        </w:rPr>
        <w:t>OPIS PRZEDMIOTU ZAMÓWIENIA</w:t>
      </w:r>
    </w:p>
    <w:p w14:paraId="0377BD28" w14:textId="23A065A6" w:rsidR="00516B3D" w:rsidRDefault="00516B3D" w:rsidP="004F3166">
      <w:pPr>
        <w:pStyle w:val="Standard"/>
        <w:rPr>
          <w:b/>
          <w:bCs/>
          <w:color w:val="000000" w:themeColor="text1"/>
        </w:rPr>
      </w:pPr>
    </w:p>
    <w:p w14:paraId="5B685B08" w14:textId="75E88DBE" w:rsidR="00516B3D" w:rsidRPr="00942D90" w:rsidRDefault="00516B3D" w:rsidP="004F3166">
      <w:pPr>
        <w:pStyle w:val="Standard"/>
        <w:rPr>
          <w:b/>
          <w:bCs/>
          <w:color w:val="000000" w:themeColor="text1"/>
        </w:rPr>
      </w:pPr>
      <w:bookmarkStart w:id="0" w:name="_Hlk199162813"/>
      <w:r>
        <w:rPr>
          <w:rFonts w:ascii="Calibri" w:hAnsi="Calibri" w:cs="Calibri"/>
          <w:bCs/>
          <w:sz w:val="22"/>
          <w:szCs w:val="22"/>
        </w:rPr>
        <w:t>„</w:t>
      </w:r>
      <w:r>
        <w:rPr>
          <w:rFonts w:ascii="Calibri" w:hAnsi="Calibri" w:cs="Calibri"/>
          <w:bCs/>
          <w:sz w:val="22"/>
          <w:szCs w:val="22"/>
        </w:rPr>
        <w:t xml:space="preserve">Wykonanie  instalacji klimatyzacji części administracyjnej na </w:t>
      </w:r>
      <w:r>
        <w:rPr>
          <w:rFonts w:ascii="Calibri" w:hAnsi="Calibri" w:cs="Calibri"/>
          <w:bCs/>
          <w:sz w:val="22"/>
          <w:szCs w:val="22"/>
        </w:rPr>
        <w:t xml:space="preserve"> układzie wody lodowej z wykorzystaniem </w:t>
      </w:r>
      <w:r>
        <w:rPr>
          <w:rFonts w:ascii="Calibri" w:hAnsi="Calibri" w:cs="Calibri"/>
          <w:bCs/>
          <w:sz w:val="22"/>
          <w:szCs w:val="22"/>
        </w:rPr>
        <w:t xml:space="preserve">istniejących </w:t>
      </w:r>
      <w:r>
        <w:rPr>
          <w:rFonts w:ascii="Calibri" w:hAnsi="Calibri" w:cs="Calibri"/>
          <w:bCs/>
          <w:sz w:val="22"/>
          <w:szCs w:val="22"/>
        </w:rPr>
        <w:t>pomp ciepła</w:t>
      </w:r>
      <w:r>
        <w:rPr>
          <w:rFonts w:ascii="Calibri" w:hAnsi="Calibri" w:cs="Calibri"/>
          <w:bCs/>
          <w:sz w:val="22"/>
          <w:szCs w:val="22"/>
        </w:rPr>
        <w:t>”</w:t>
      </w:r>
      <w:bookmarkEnd w:id="0"/>
    </w:p>
    <w:p w14:paraId="79E5DE93" w14:textId="77777777" w:rsidR="004F3166" w:rsidRPr="00942D90" w:rsidRDefault="004F3166" w:rsidP="004F3166">
      <w:pPr>
        <w:pStyle w:val="Standard"/>
        <w:rPr>
          <w:b/>
          <w:bCs/>
          <w:color w:val="000000" w:themeColor="text1"/>
        </w:rPr>
      </w:pPr>
    </w:p>
    <w:p w14:paraId="32F04B98" w14:textId="77777777" w:rsidR="004F3166" w:rsidRPr="00942D90" w:rsidRDefault="004F3166" w:rsidP="004F3166">
      <w:pPr>
        <w:pStyle w:val="Standard"/>
        <w:rPr>
          <w:b/>
          <w:bCs/>
          <w:color w:val="000000" w:themeColor="text1"/>
        </w:rPr>
      </w:pPr>
    </w:p>
    <w:p w14:paraId="750CED42" w14:textId="77777777" w:rsidR="004F3166" w:rsidRPr="00942D90" w:rsidRDefault="004F3166" w:rsidP="004F3166">
      <w:pPr>
        <w:pStyle w:val="Standard"/>
        <w:numPr>
          <w:ilvl w:val="0"/>
          <w:numId w:val="1"/>
        </w:numPr>
        <w:rPr>
          <w:color w:val="000000" w:themeColor="text1"/>
        </w:rPr>
      </w:pPr>
      <w:bookmarkStart w:id="1" w:name="_Hlk199162901"/>
      <w:r w:rsidRPr="00942D90">
        <w:rPr>
          <w:color w:val="000000" w:themeColor="text1"/>
        </w:rPr>
        <w:t>Wykonanie instalacji wody lodowej</w:t>
      </w:r>
    </w:p>
    <w:p w14:paraId="0BF6E940" w14:textId="1F2D8266" w:rsidR="004F3166" w:rsidRPr="00942D90" w:rsidRDefault="004F3166" w:rsidP="004F3166">
      <w:pPr>
        <w:pStyle w:val="Standard"/>
        <w:numPr>
          <w:ilvl w:val="1"/>
          <w:numId w:val="2"/>
        </w:numPr>
        <w:rPr>
          <w:color w:val="000000" w:themeColor="text1"/>
        </w:rPr>
      </w:pPr>
      <w:r w:rsidRPr="00942D90">
        <w:rPr>
          <w:color w:val="000000" w:themeColor="text1"/>
        </w:rPr>
        <w:t>Podłączenie rozdzielacz</w:t>
      </w:r>
      <w:r w:rsidR="00617386">
        <w:rPr>
          <w:color w:val="000000" w:themeColor="text1"/>
        </w:rPr>
        <w:t>a</w:t>
      </w:r>
      <w:r w:rsidRPr="00942D90">
        <w:rPr>
          <w:color w:val="000000" w:themeColor="text1"/>
        </w:rPr>
        <w:t xml:space="preserve"> wody lodowej</w:t>
      </w:r>
    </w:p>
    <w:p w14:paraId="1A5F01DC" w14:textId="77777777" w:rsidR="004F3166" w:rsidRPr="00942D90" w:rsidRDefault="004F3166" w:rsidP="004F3166">
      <w:pPr>
        <w:pStyle w:val="Standard"/>
        <w:numPr>
          <w:ilvl w:val="2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Nowy rozdzielacz w budynku D należy zamontować i podłączyć do projektowanego źródła wody lodowej</w:t>
      </w:r>
    </w:p>
    <w:p w14:paraId="7FADD13F" w14:textId="5125BFF2" w:rsidR="00617386" w:rsidRPr="00617386" w:rsidRDefault="00617386" w:rsidP="00617386">
      <w:pPr>
        <w:pStyle w:val="Standard"/>
        <w:numPr>
          <w:ilvl w:val="1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Montaż instalacji rozprowadzającej wodę lodową na kondygnacji technicznej</w:t>
      </w:r>
      <w:r>
        <w:rPr>
          <w:color w:val="000000" w:themeColor="text1"/>
        </w:rPr>
        <w:t xml:space="preserve"> </w:t>
      </w:r>
    </w:p>
    <w:p w14:paraId="49D724F2" w14:textId="1FEDC511" w:rsidR="004F3166" w:rsidRPr="00942D90" w:rsidRDefault="004F3166" w:rsidP="004F3166">
      <w:pPr>
        <w:pStyle w:val="Standard"/>
        <w:numPr>
          <w:ilvl w:val="1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Montaż pion</w:t>
      </w:r>
      <w:r w:rsidR="00617386">
        <w:rPr>
          <w:color w:val="000000" w:themeColor="text1"/>
        </w:rPr>
        <w:t>ów</w:t>
      </w:r>
      <w:r w:rsidRPr="00942D90">
        <w:rPr>
          <w:color w:val="000000" w:themeColor="text1"/>
        </w:rPr>
        <w:t xml:space="preserve"> wody lodowej</w:t>
      </w:r>
    </w:p>
    <w:p w14:paraId="19FD8DB7" w14:textId="704CD4C8" w:rsidR="00617386" w:rsidRPr="00617386" w:rsidRDefault="00617386" w:rsidP="00617386">
      <w:pPr>
        <w:pStyle w:val="Standard"/>
        <w:numPr>
          <w:ilvl w:val="1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 xml:space="preserve">Montaż instalacji rozprowadzającej wodę lodową </w:t>
      </w:r>
      <w:r>
        <w:rPr>
          <w:color w:val="000000" w:themeColor="text1"/>
        </w:rPr>
        <w:t xml:space="preserve">w sufitach podwieszanych </w:t>
      </w:r>
      <w:r w:rsidR="003C6AD0">
        <w:rPr>
          <w:color w:val="000000" w:themeColor="text1"/>
        </w:rPr>
        <w:t>wysokiego parteru</w:t>
      </w:r>
      <w:r w:rsidR="003C6AD0" w:rsidRPr="00942D90">
        <w:rPr>
          <w:color w:val="000000" w:themeColor="text1"/>
        </w:rPr>
        <w:t xml:space="preserve"> w budynku D</w:t>
      </w:r>
      <w:r w:rsidR="003C6AD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Piętra </w:t>
      </w:r>
    </w:p>
    <w:p w14:paraId="71C30B4D" w14:textId="77777777" w:rsidR="004F3166" w:rsidRPr="00942D90" w:rsidRDefault="004F3166" w:rsidP="004F3166">
      <w:pPr>
        <w:pStyle w:val="Standard"/>
        <w:numPr>
          <w:ilvl w:val="2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Rury instalacji wody lodowej</w:t>
      </w:r>
    </w:p>
    <w:p w14:paraId="629572D8" w14:textId="77777777" w:rsidR="004F3166" w:rsidRPr="00942D90" w:rsidRDefault="004F3166" w:rsidP="004F3166">
      <w:pPr>
        <w:pStyle w:val="Standard"/>
        <w:numPr>
          <w:ilvl w:val="2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 xml:space="preserve">Podłączenie </w:t>
      </w:r>
      <w:proofErr w:type="spellStart"/>
      <w:r w:rsidRPr="00942D90">
        <w:rPr>
          <w:color w:val="000000" w:themeColor="text1"/>
        </w:rPr>
        <w:t>klimakonwektorów</w:t>
      </w:r>
      <w:proofErr w:type="spellEnd"/>
      <w:r w:rsidRPr="00942D90">
        <w:rPr>
          <w:color w:val="000000" w:themeColor="text1"/>
        </w:rPr>
        <w:t xml:space="preserve"> do instalacji</w:t>
      </w:r>
    </w:p>
    <w:p w14:paraId="1A63BBA3" w14:textId="77777777" w:rsidR="004F3166" w:rsidRPr="00942D90" w:rsidRDefault="004F3166" w:rsidP="004F3166">
      <w:pPr>
        <w:pStyle w:val="Standard"/>
        <w:numPr>
          <w:ilvl w:val="0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 xml:space="preserve">Montaż </w:t>
      </w:r>
      <w:proofErr w:type="spellStart"/>
      <w:r w:rsidRPr="00942D90">
        <w:rPr>
          <w:color w:val="000000" w:themeColor="text1"/>
        </w:rPr>
        <w:t>klimakonwektorów</w:t>
      </w:r>
      <w:proofErr w:type="spellEnd"/>
    </w:p>
    <w:p w14:paraId="7F2216A8" w14:textId="77777777" w:rsidR="004F3166" w:rsidRPr="00942D90" w:rsidRDefault="004F3166" w:rsidP="004F3166">
      <w:pPr>
        <w:pStyle w:val="Standard"/>
        <w:numPr>
          <w:ilvl w:val="1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Montaż jednostek</w:t>
      </w:r>
    </w:p>
    <w:p w14:paraId="2698A569" w14:textId="77777777" w:rsidR="003C6AD0" w:rsidRDefault="004F3166" w:rsidP="003C6AD0">
      <w:pPr>
        <w:pStyle w:val="Standard"/>
        <w:numPr>
          <w:ilvl w:val="1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 xml:space="preserve">Wykonanie instalacji zasilania </w:t>
      </w:r>
      <w:proofErr w:type="spellStart"/>
      <w:r w:rsidRPr="00942D90">
        <w:rPr>
          <w:color w:val="000000" w:themeColor="text1"/>
        </w:rPr>
        <w:t>klimakonwektorów</w:t>
      </w:r>
      <w:proofErr w:type="spellEnd"/>
      <w:r w:rsidRPr="00942D90">
        <w:rPr>
          <w:color w:val="000000" w:themeColor="text1"/>
        </w:rPr>
        <w:t xml:space="preserve"> wewnętrznych na </w:t>
      </w:r>
      <w:r w:rsidR="003C6AD0">
        <w:rPr>
          <w:color w:val="000000" w:themeColor="text1"/>
        </w:rPr>
        <w:t>wysokim parterze</w:t>
      </w:r>
      <w:r w:rsidRPr="00942D90">
        <w:rPr>
          <w:color w:val="000000" w:themeColor="text1"/>
        </w:rPr>
        <w:t xml:space="preserve"> w budynku D,</w:t>
      </w:r>
    </w:p>
    <w:p w14:paraId="5BB8D4C9" w14:textId="46BCE9CA" w:rsidR="004F3166" w:rsidRPr="003C6AD0" w:rsidRDefault="004F3166" w:rsidP="003C6AD0">
      <w:pPr>
        <w:pStyle w:val="Standard"/>
        <w:numPr>
          <w:ilvl w:val="1"/>
          <w:numId w:val="1"/>
        </w:numPr>
        <w:rPr>
          <w:color w:val="000000" w:themeColor="text1"/>
        </w:rPr>
      </w:pPr>
      <w:r w:rsidRPr="003C6AD0">
        <w:rPr>
          <w:color w:val="000000" w:themeColor="text1"/>
        </w:rPr>
        <w:t xml:space="preserve">Wykonanie instalacji zasilania pomp </w:t>
      </w:r>
      <w:r w:rsidR="0038765C">
        <w:rPr>
          <w:color w:val="000000" w:themeColor="text1"/>
        </w:rPr>
        <w:t>obiegowych w kondygnacji technicznej</w:t>
      </w:r>
      <w:r w:rsidRPr="003C6AD0">
        <w:rPr>
          <w:color w:val="000000" w:themeColor="text1"/>
        </w:rPr>
        <w:t xml:space="preserve">, </w:t>
      </w:r>
    </w:p>
    <w:p w14:paraId="5CC7FC68" w14:textId="2D4F8811" w:rsidR="004F3166" w:rsidRPr="00942D90" w:rsidRDefault="004F3166" w:rsidP="004F3166">
      <w:pPr>
        <w:pStyle w:val="Standard"/>
        <w:numPr>
          <w:ilvl w:val="2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Wykonanie tablic</w:t>
      </w:r>
      <w:r w:rsidR="0038765C">
        <w:rPr>
          <w:color w:val="000000" w:themeColor="text1"/>
        </w:rPr>
        <w:t>y</w:t>
      </w:r>
      <w:r w:rsidRPr="00942D90">
        <w:rPr>
          <w:color w:val="000000" w:themeColor="text1"/>
        </w:rPr>
        <w:t xml:space="preserve"> rozdzielcz</w:t>
      </w:r>
      <w:r w:rsidR="0038765C">
        <w:rPr>
          <w:color w:val="000000" w:themeColor="text1"/>
        </w:rPr>
        <w:t xml:space="preserve">ej dla pomp obiegowych i </w:t>
      </w:r>
      <w:proofErr w:type="spellStart"/>
      <w:r w:rsidR="0038765C">
        <w:rPr>
          <w:color w:val="000000" w:themeColor="text1"/>
        </w:rPr>
        <w:t>klimakonwektorów</w:t>
      </w:r>
      <w:proofErr w:type="spellEnd"/>
      <w:r w:rsidRPr="00942D90">
        <w:rPr>
          <w:color w:val="000000" w:themeColor="text1"/>
        </w:rPr>
        <w:t>,</w:t>
      </w:r>
    </w:p>
    <w:p w14:paraId="7F2B165E" w14:textId="77777777" w:rsidR="004F3166" w:rsidRPr="00942D90" w:rsidRDefault="004F3166" w:rsidP="004F3166">
      <w:pPr>
        <w:pStyle w:val="Standard"/>
        <w:numPr>
          <w:ilvl w:val="2"/>
          <w:numId w:val="1"/>
        </w:numPr>
        <w:rPr>
          <w:color w:val="000000" w:themeColor="text1"/>
        </w:rPr>
      </w:pPr>
      <w:r w:rsidRPr="00942D90">
        <w:rPr>
          <w:color w:val="000000" w:themeColor="text1"/>
        </w:rPr>
        <w:t>Wykonanie pomiarów proj. instalacji elektrycznych.</w:t>
      </w:r>
    </w:p>
    <w:bookmarkEnd w:id="1"/>
    <w:p w14:paraId="2B7F1243" w14:textId="77777777" w:rsidR="00050599" w:rsidRPr="00942D90" w:rsidRDefault="00050599">
      <w:pPr>
        <w:rPr>
          <w:color w:val="000000" w:themeColor="text1"/>
        </w:rPr>
      </w:pPr>
    </w:p>
    <w:sectPr w:rsidR="00050599" w:rsidRPr="0094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4724655"/>
    <w:multiLevelType w:val="multilevel"/>
    <w:tmpl w:val="D4724655"/>
    <w:lvl w:ilvl="0">
      <w:start w:val="1"/>
      <w:numFmt w:val="decimal"/>
      <w:suff w:val="space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tabs>
          <w:tab w:val="left" w:pos="425"/>
        </w:tabs>
        <w:ind w:left="840" w:hanging="42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5"/>
        </w:tabs>
        <w:ind w:left="1260" w:hanging="4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E0309FFB"/>
    <w:multiLevelType w:val="multilevel"/>
    <w:tmpl w:val="E0309FFB"/>
    <w:lvl w:ilvl="0">
      <w:start w:val="1"/>
      <w:numFmt w:val="decimal"/>
      <w:suff w:val="space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tabs>
          <w:tab w:val="left" w:pos="425"/>
        </w:tabs>
        <w:ind w:left="840" w:hanging="42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5"/>
        </w:tabs>
        <w:ind w:left="1260" w:hanging="4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66"/>
    <w:rsid w:val="00050599"/>
    <w:rsid w:val="0038765C"/>
    <w:rsid w:val="003C6AD0"/>
    <w:rsid w:val="004F3166"/>
    <w:rsid w:val="00516B3D"/>
    <w:rsid w:val="00617386"/>
    <w:rsid w:val="00942D90"/>
    <w:rsid w:val="00D0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E338"/>
  <w15:chartTrackingRefBased/>
  <w15:docId w15:val="{E3A775B9-DD5D-4412-A305-46868270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4F3166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Arial" w:eastAsia="Andale Sans UI" w:hAnsi="Arial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Jeszka</dc:creator>
  <cp:keywords/>
  <dc:description/>
  <cp:lastModifiedBy>Adam Jeszka</cp:lastModifiedBy>
  <cp:revision>4</cp:revision>
  <dcterms:created xsi:type="dcterms:W3CDTF">2025-05-14T17:52:00Z</dcterms:created>
  <dcterms:modified xsi:type="dcterms:W3CDTF">2025-05-26T12:41:00Z</dcterms:modified>
</cp:coreProperties>
</file>